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50" w:rsidRPr="00C6061F" w:rsidRDefault="00463250" w:rsidP="004632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061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Информация о туристских маршрутах для школьников и студентов во время каникул </w:t>
      </w:r>
    </w:p>
    <w:p w:rsidR="00463250" w:rsidRPr="00C6061F" w:rsidRDefault="00463250" w:rsidP="004632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C6061F">
        <w:rPr>
          <w:rFonts w:ascii="Times New Roman" w:hAnsi="Times New Roman" w:cs="Times New Roman"/>
          <w:b/>
          <w:color w:val="002060"/>
          <w:sz w:val="32"/>
          <w:szCs w:val="32"/>
        </w:rPr>
        <w:t>по</w:t>
      </w:r>
      <w:proofErr w:type="gramEnd"/>
      <w:r w:rsidRPr="00C6061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C6061F">
        <w:rPr>
          <w:rFonts w:ascii="Times New Roman" w:hAnsi="Times New Roman" w:cs="Times New Roman"/>
          <w:b/>
          <w:color w:val="002060"/>
          <w:sz w:val="32"/>
          <w:szCs w:val="32"/>
        </w:rPr>
        <w:t>Кызылординской</w:t>
      </w:r>
      <w:proofErr w:type="spellEnd"/>
      <w:r w:rsidRPr="00C6061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области</w:t>
      </w:r>
    </w:p>
    <w:p w:rsidR="00463250" w:rsidRPr="00C6061F" w:rsidRDefault="00463250" w:rsidP="004632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6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2835"/>
        <w:gridCol w:w="1418"/>
        <w:gridCol w:w="1275"/>
        <w:gridCol w:w="1134"/>
        <w:gridCol w:w="993"/>
        <w:gridCol w:w="1701"/>
        <w:gridCol w:w="1417"/>
        <w:gridCol w:w="1768"/>
      </w:tblGrid>
      <w:tr w:rsidR="00C6061F" w:rsidRPr="00C6061F" w:rsidTr="00C6061F">
        <w:trPr>
          <w:trHeight w:val="1548"/>
        </w:trPr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Туристские  объекты</w:t>
            </w:r>
            <w:proofErr w:type="gramEnd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включенные в </w:t>
            </w:r>
            <w:proofErr w:type="spellStart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</w:t>
            </w:r>
            <w:proofErr w:type="spellEnd"/>
          </w:p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ность</w:t>
            </w:r>
            <w:proofErr w:type="spellEnd"/>
            <w:proofErr w:type="gramEnd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Пит</w:t>
            </w:r>
            <w:bookmarkStart w:id="0" w:name="_GoBack"/>
            <w:bookmarkEnd w:id="0"/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ание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Проживание</w:t>
            </w:r>
          </w:p>
        </w:tc>
        <w:tc>
          <w:tcPr>
            <w:tcW w:w="176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Туроператор 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Астана</w:t>
            </w:r>
            <w:r w:rsidR="006A0537"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  <w:p w:rsidR="00737EAB" w:rsidRPr="00C6061F" w:rsidRDefault="00737EAB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наша гордость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Астана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Музей Первого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Пезидента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Дворец Независимости, Дворец Мира и Согласия, комплекс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Атамекен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РЦ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Думан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Соборная Мечеть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Азрет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Султана</w:t>
            </w:r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3-ое суток </w:t>
            </w:r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25 000 </w:t>
            </w:r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50% (профсоюзные </w:t>
            </w: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органы)для</w:t>
            </w:r>
            <w:proofErr w:type="gram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детей учителей 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Акмола турист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Астана</w:t>
            </w:r>
            <w:r w:rsidR="006A0537"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-наша гордость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</w:t>
            </w:r>
            <w:proofErr w:type="gram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Астана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Музей Первого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Пезидента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Дворец Независимости, Дворец Мира и Согласия, комплекс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Атамекен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РЦ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Думан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Соборная Мечеть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Азрет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Султана</w:t>
            </w:r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3-ое суток </w:t>
            </w:r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32 969 (совместно со взрослыми) </w:t>
            </w:r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50% для детей учителей 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Акмола турист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«Казахстан – Путь в космос»</w:t>
            </w:r>
          </w:p>
        </w:tc>
        <w:tc>
          <w:tcPr>
            <w:tcW w:w="1559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Город Кызылорда – мемориальный комплекс «Коркыт Ата» -  город Байконурко</w:t>
            </w:r>
            <w:r w:rsidRPr="00C6061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модром «Байконур»– мемориальный комплекс «Коркыт Ата»–  город Кызылорда</w:t>
            </w:r>
          </w:p>
        </w:tc>
        <w:tc>
          <w:tcPr>
            <w:tcW w:w="2835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комплекс «Коркыт Ата» (памятник, музей),  комодром «Байконур» (музей на космодроме, мемориальные домики)</w:t>
            </w:r>
          </w:p>
        </w:tc>
        <w:tc>
          <w:tcPr>
            <w:tcW w:w="1418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12 часов</w:t>
            </w:r>
          </w:p>
        </w:tc>
        <w:tc>
          <w:tcPr>
            <w:tcW w:w="1275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35 000 тг</w:t>
            </w:r>
          </w:p>
        </w:tc>
        <w:tc>
          <w:tcPr>
            <w:tcW w:w="1134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10</w:t>
            </w: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автобус</w:t>
            </w:r>
          </w:p>
        </w:tc>
        <w:tc>
          <w:tcPr>
            <w:tcW w:w="1701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завтрак, обед и ужин</w:t>
            </w:r>
          </w:p>
        </w:tc>
        <w:tc>
          <w:tcPr>
            <w:tcW w:w="1417" w:type="dxa"/>
          </w:tcPr>
          <w:p w:rsidR="00463250" w:rsidRPr="00C6061F" w:rsidRDefault="00463250" w:rsidP="00463250">
            <w:pPr>
              <w:ind w:right="3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не требуется</w:t>
            </w:r>
          </w:p>
        </w:tc>
        <w:tc>
          <w:tcPr>
            <w:tcW w:w="1768" w:type="dxa"/>
          </w:tcPr>
          <w:p w:rsidR="00463250" w:rsidRPr="00C6061F" w:rsidRDefault="00463250" w:rsidP="0046325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Кызылординской области туристского оператора «Отрар Трэвел»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Сыр әлі мұражайы және Жақсықылыш тұзының туған жері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Аральский и Кармакшинский районы</w:t>
            </w:r>
          </w:p>
        </w:tc>
        <w:tc>
          <w:tcPr>
            <w:tcW w:w="2835" w:type="dxa"/>
          </w:tcPr>
          <w:p w:rsidR="00463250" w:rsidRPr="00C6061F" w:rsidRDefault="002C36A1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Мемориальный комплекс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Коркыт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1,5 суток</w:t>
            </w:r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уточняется</w:t>
            </w:r>
            <w:proofErr w:type="gramEnd"/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770908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Кызылординской области туристского оператора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Оқшы Ата, Сығанак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Шиелийский район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Комплекс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Окшы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городище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Сыганак</w:t>
            </w:r>
            <w:proofErr w:type="spellEnd"/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однодневный</w:t>
            </w:r>
            <w:proofErr w:type="gramEnd"/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770908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Кызылординской области туристского оператора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Қазақста Жібек Жолымен «Байқоныр» ғарыш айлағы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Алматы, Шымкент, Туркестан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Мавзолей Ходжа Ахмеда Яссави,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Отырар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Арыстанбаб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мемориальный комплекс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Коркыт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Ата</w:t>
            </w:r>
            <w:proofErr w:type="spell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,, пункты, расположенные  по Великому Шелковому Пути</w:t>
            </w:r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суток</w:t>
            </w:r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уточняется</w:t>
            </w:r>
            <w:proofErr w:type="gramEnd"/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770908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Кызылординской области туристского оператора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Кемелер қорымы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Аральский район, город Арал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Жаланаш аул, город Аральск</w:t>
            </w:r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однодневный</w:t>
            </w:r>
            <w:proofErr w:type="gramEnd"/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уточняется</w:t>
            </w:r>
            <w:proofErr w:type="gramEnd"/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стоимости путевки</w:t>
            </w:r>
          </w:p>
        </w:tc>
        <w:tc>
          <w:tcPr>
            <w:tcW w:w="1768" w:type="dxa"/>
          </w:tcPr>
          <w:p w:rsidR="00463250" w:rsidRPr="00C6061F" w:rsidRDefault="00770908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Кызылординской области туристского оператора</w:t>
            </w:r>
          </w:p>
        </w:tc>
      </w:tr>
      <w:tr w:rsidR="00C6061F" w:rsidRPr="00C6061F" w:rsidTr="00C6061F">
        <w:tc>
          <w:tcPr>
            <w:tcW w:w="42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1560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Сырдария өзінің </w:t>
            </w: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бойсындағы бас қала</w:t>
            </w:r>
          </w:p>
        </w:tc>
        <w:tc>
          <w:tcPr>
            <w:tcW w:w="1559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Город Кызылорда</w:t>
            </w:r>
          </w:p>
        </w:tc>
        <w:tc>
          <w:tcPr>
            <w:tcW w:w="283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достопримечательности</w:t>
            </w:r>
            <w:proofErr w:type="gramEnd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города </w:t>
            </w:r>
            <w:proofErr w:type="spell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Кызылорды</w:t>
            </w:r>
            <w:proofErr w:type="spellEnd"/>
          </w:p>
        </w:tc>
        <w:tc>
          <w:tcPr>
            <w:tcW w:w="1418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однодневный</w:t>
            </w:r>
            <w:proofErr w:type="gramEnd"/>
          </w:p>
        </w:tc>
        <w:tc>
          <w:tcPr>
            <w:tcW w:w="1275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250" w:rsidRPr="00C6061F" w:rsidRDefault="00463250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463250" w:rsidRPr="00C6061F" w:rsidRDefault="00770908" w:rsidP="001071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Филиал по Кызылординск</w:t>
            </w:r>
            <w:r w:rsidRPr="00C6061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ой области туристского оператора</w:t>
            </w:r>
          </w:p>
        </w:tc>
      </w:tr>
    </w:tbl>
    <w:p w:rsidR="00463250" w:rsidRPr="00C6061F" w:rsidRDefault="00463250" w:rsidP="0046325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15ECA" w:rsidRPr="00C6061F" w:rsidRDefault="00094FF2">
      <w:pPr>
        <w:rPr>
          <w:rFonts w:ascii="Times New Roman" w:hAnsi="Times New Roman" w:cs="Times New Roman"/>
          <w:color w:val="002060"/>
        </w:rPr>
      </w:pPr>
      <w:r w:rsidRPr="00C6061F">
        <w:rPr>
          <w:rFonts w:ascii="Times New Roman" w:hAnsi="Times New Roman" w:cs="Times New Roman"/>
          <w:color w:val="002060"/>
        </w:rPr>
        <w:t xml:space="preserve">В целях </w:t>
      </w:r>
      <w:proofErr w:type="gramStart"/>
      <w:r w:rsidRPr="00C6061F">
        <w:rPr>
          <w:rFonts w:ascii="Times New Roman" w:hAnsi="Times New Roman" w:cs="Times New Roman"/>
          <w:color w:val="002060"/>
        </w:rPr>
        <w:t>безопасности  детей</w:t>
      </w:r>
      <w:proofErr w:type="gramEnd"/>
      <w:r w:rsidRPr="00C6061F">
        <w:rPr>
          <w:rFonts w:ascii="Times New Roman" w:hAnsi="Times New Roman" w:cs="Times New Roman"/>
          <w:color w:val="002060"/>
        </w:rPr>
        <w:t xml:space="preserve">  обеспечивается  сопровождение дорожной полиции</w:t>
      </w:r>
    </w:p>
    <w:p w:rsidR="00920374" w:rsidRPr="00C6061F" w:rsidRDefault="00094FF2">
      <w:pPr>
        <w:rPr>
          <w:color w:val="002060"/>
        </w:rPr>
      </w:pPr>
      <w:r w:rsidRPr="00C6061F">
        <w:rPr>
          <w:color w:val="002060"/>
        </w:rPr>
        <w:t xml:space="preserve"> </w:t>
      </w:r>
    </w:p>
    <w:sectPr w:rsidR="00920374" w:rsidRPr="00C6061F" w:rsidSect="004632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374"/>
    <w:rsid w:val="00094FF2"/>
    <w:rsid w:val="0027782D"/>
    <w:rsid w:val="002C36A1"/>
    <w:rsid w:val="002D634B"/>
    <w:rsid w:val="00315ECA"/>
    <w:rsid w:val="00463250"/>
    <w:rsid w:val="006A0537"/>
    <w:rsid w:val="00737EAB"/>
    <w:rsid w:val="00770908"/>
    <w:rsid w:val="00920374"/>
    <w:rsid w:val="00C6061F"/>
    <w:rsid w:val="00C950C1"/>
    <w:rsid w:val="00E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225D-C543-48B6-B3A1-F56FE46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zh.sharieva</dc:creator>
  <cp:keywords/>
  <dc:description/>
  <cp:lastModifiedBy>KKK</cp:lastModifiedBy>
  <cp:revision>14</cp:revision>
  <dcterms:created xsi:type="dcterms:W3CDTF">2016-06-29T13:42:00Z</dcterms:created>
  <dcterms:modified xsi:type="dcterms:W3CDTF">2016-07-04T03:48:00Z</dcterms:modified>
</cp:coreProperties>
</file>